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B60" w:rsidRDefault="0035435D" w:rsidP="00BE3DCD">
      <w:pPr>
        <w:pStyle w:val="a5"/>
        <w:tabs>
          <w:tab w:val="clear" w:pos="4677"/>
          <w:tab w:val="clear" w:pos="9355"/>
          <w:tab w:val="left" w:pos="4308"/>
        </w:tabs>
        <w:spacing w:after="0" w:line="228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702BC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47700" cy="770467"/>
            <wp:effectExtent l="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12" cy="775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B60" w:rsidRDefault="00AB7B60" w:rsidP="00BE3DCD">
      <w:pPr>
        <w:pStyle w:val="a5"/>
        <w:tabs>
          <w:tab w:val="clear" w:pos="4677"/>
          <w:tab w:val="clear" w:pos="9355"/>
          <w:tab w:val="left" w:pos="4308"/>
        </w:tabs>
        <w:spacing w:after="0" w:line="228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35435D" w:rsidRPr="00C16693" w:rsidRDefault="009C19DC" w:rsidP="00BE3DCD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700" r="9525" b="63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19BD" w:rsidRPr="00CB6E4B" w:rsidRDefault="00EB19BD" w:rsidP="00DF70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9.2pt;margin-top:39.5pt;width:93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" strokecolor="white">
                <v:textbox>
                  <w:txbxContent>
                    <w:p w:rsidR="00EB19BD" w:rsidRPr="00CB6E4B" w:rsidRDefault="00EB19BD" w:rsidP="00DF708A"/>
                  </w:txbxContent>
                </v:textbox>
                <w10:anchorlock/>
              </v:shape>
            </w:pict>
          </mc:Fallback>
        </mc:AlternateContent>
      </w:r>
      <w:r w:rsidR="0035435D" w:rsidRPr="00C16693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35435D" w:rsidRPr="00C16693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C16693">
        <w:rPr>
          <w:rFonts w:ascii="Times New Roman" w:hAnsi="Times New Roman" w:cs="Times New Roman"/>
          <w:color w:val="000000"/>
          <w:sz w:val="26"/>
          <w:szCs w:val="26"/>
        </w:rPr>
        <w:t>КРАСНОЯРСКОГО КРАЯ</w:t>
      </w:r>
    </w:p>
    <w:p w:rsidR="0035435D" w:rsidRPr="00844A40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5435D" w:rsidRPr="00C16693" w:rsidRDefault="0035435D" w:rsidP="00DF708A">
      <w:pPr>
        <w:pStyle w:val="a5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166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35435D" w:rsidRPr="00201886" w:rsidRDefault="0035435D" w:rsidP="00DF708A">
      <w:pPr>
        <w:rPr>
          <w:sz w:val="26"/>
          <w:szCs w:val="26"/>
        </w:rPr>
      </w:pPr>
    </w:p>
    <w:p w:rsidR="0035435D" w:rsidRPr="00201886" w:rsidRDefault="00F911A4" w:rsidP="00DF708A">
      <w:pPr>
        <w:rPr>
          <w:sz w:val="26"/>
          <w:szCs w:val="26"/>
        </w:rPr>
      </w:pPr>
      <w:r>
        <w:rPr>
          <w:sz w:val="26"/>
          <w:szCs w:val="26"/>
        </w:rPr>
        <w:t>16.07.</w:t>
      </w:r>
      <w:r w:rsidR="0035435D" w:rsidRPr="00201886">
        <w:rPr>
          <w:sz w:val="26"/>
          <w:szCs w:val="26"/>
        </w:rPr>
        <w:t>20</w:t>
      </w:r>
      <w:r w:rsidR="00296644">
        <w:rPr>
          <w:sz w:val="26"/>
          <w:szCs w:val="26"/>
        </w:rPr>
        <w:t>21</w:t>
      </w:r>
      <w:r w:rsidR="0035435D" w:rsidRPr="00201886">
        <w:rPr>
          <w:sz w:val="26"/>
          <w:szCs w:val="26"/>
        </w:rPr>
        <w:t xml:space="preserve">             </w:t>
      </w:r>
      <w:r w:rsidR="00AB7B60">
        <w:rPr>
          <w:sz w:val="26"/>
          <w:szCs w:val="26"/>
        </w:rPr>
        <w:t xml:space="preserve">            </w:t>
      </w:r>
      <w:r w:rsidR="0035435D" w:rsidRPr="00201886">
        <w:rPr>
          <w:sz w:val="26"/>
          <w:szCs w:val="26"/>
        </w:rPr>
        <w:t xml:space="preserve">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35435D" w:rsidRPr="00201886">
        <w:rPr>
          <w:sz w:val="26"/>
          <w:szCs w:val="26"/>
        </w:rPr>
        <w:t xml:space="preserve">г. Норильск            </w:t>
      </w:r>
      <w:r w:rsidR="00AB7B60">
        <w:rPr>
          <w:sz w:val="26"/>
          <w:szCs w:val="26"/>
        </w:rPr>
        <w:t xml:space="preserve">                            №</w:t>
      </w:r>
      <w:r>
        <w:rPr>
          <w:sz w:val="26"/>
          <w:szCs w:val="26"/>
        </w:rPr>
        <w:t xml:space="preserve"> 350</w:t>
      </w: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  <w:r w:rsidRPr="00560101">
        <w:rPr>
          <w:sz w:val="26"/>
          <w:szCs w:val="26"/>
        </w:rPr>
        <w:t>О</w:t>
      </w:r>
      <w:r>
        <w:rPr>
          <w:sz w:val="26"/>
          <w:szCs w:val="26"/>
        </w:rPr>
        <w:t xml:space="preserve"> внесении изменений в постановление Администрации города Норильска от 0</w:t>
      </w:r>
      <w:r w:rsidR="009E1EE8">
        <w:rPr>
          <w:sz w:val="26"/>
          <w:szCs w:val="26"/>
        </w:rPr>
        <w:t>7</w:t>
      </w:r>
      <w:r>
        <w:rPr>
          <w:sz w:val="26"/>
          <w:szCs w:val="26"/>
        </w:rPr>
        <w:t>.12.201</w:t>
      </w:r>
      <w:r w:rsidR="00FA30DA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9E1EE8">
        <w:rPr>
          <w:sz w:val="26"/>
          <w:szCs w:val="26"/>
        </w:rPr>
        <w:t>5</w:t>
      </w:r>
      <w:r w:rsidR="00FA30DA">
        <w:rPr>
          <w:sz w:val="26"/>
          <w:szCs w:val="26"/>
        </w:rPr>
        <w:t>88</w:t>
      </w:r>
      <w:r>
        <w:rPr>
          <w:sz w:val="26"/>
          <w:szCs w:val="26"/>
        </w:rPr>
        <w:t xml:space="preserve"> </w:t>
      </w:r>
    </w:p>
    <w:p w:rsidR="00AB7B60" w:rsidRDefault="00AB7B60" w:rsidP="00844A40">
      <w:pPr>
        <w:pStyle w:val="Style5"/>
        <w:widowControl/>
        <w:jc w:val="both"/>
        <w:rPr>
          <w:sz w:val="26"/>
          <w:szCs w:val="26"/>
        </w:rPr>
      </w:pPr>
    </w:p>
    <w:p w:rsidR="00AB7B60" w:rsidRDefault="00AB7B60" w:rsidP="00844A40">
      <w:pPr>
        <w:pStyle w:val="Style5"/>
        <w:widowControl/>
        <w:jc w:val="both"/>
        <w:rPr>
          <w:sz w:val="26"/>
          <w:szCs w:val="26"/>
        </w:rPr>
      </w:pPr>
    </w:p>
    <w:p w:rsidR="00AB7B60" w:rsidRDefault="0035435D" w:rsidP="00AB7B60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В соответствии со статьей 179 Бюджетног</w:t>
      </w:r>
      <w:r w:rsidR="00AB7B60">
        <w:rPr>
          <w:sz w:val="26"/>
          <w:szCs w:val="26"/>
        </w:rPr>
        <w:t>о кодекса Российской Федерации,</w:t>
      </w:r>
    </w:p>
    <w:p w:rsidR="0035435D" w:rsidRPr="00201886" w:rsidRDefault="0035435D" w:rsidP="00AB7B60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ПОС</w:t>
      </w:r>
      <w:r w:rsidRPr="006A1B4C">
        <w:rPr>
          <w:sz w:val="26"/>
          <w:szCs w:val="26"/>
        </w:rPr>
        <w:t>ТАНОВЛЯЮ:</w:t>
      </w:r>
    </w:p>
    <w:p w:rsidR="0035435D" w:rsidRPr="00201886" w:rsidRDefault="0035435D" w:rsidP="0012382C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35435D" w:rsidRDefault="0035435D" w:rsidP="006F484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6070">
        <w:rPr>
          <w:sz w:val="26"/>
          <w:szCs w:val="26"/>
        </w:rPr>
        <w:t xml:space="preserve">1. Внести </w:t>
      </w:r>
      <w:r>
        <w:rPr>
          <w:sz w:val="26"/>
          <w:szCs w:val="26"/>
        </w:rPr>
        <w:t>в</w:t>
      </w:r>
      <w:r w:rsidRPr="00C46070">
        <w:rPr>
          <w:sz w:val="26"/>
          <w:szCs w:val="26"/>
        </w:rPr>
        <w:t xml:space="preserve"> муниципальную программу «Управление муниципальным имуществом»</w:t>
      </w:r>
      <w:r>
        <w:rPr>
          <w:sz w:val="26"/>
          <w:szCs w:val="26"/>
        </w:rPr>
        <w:t>, утвержденную постановлением Администрации города Норильска от 0</w:t>
      </w:r>
      <w:r w:rsidR="009E1EE8">
        <w:rPr>
          <w:sz w:val="26"/>
          <w:szCs w:val="26"/>
        </w:rPr>
        <w:t>7</w:t>
      </w:r>
      <w:r>
        <w:rPr>
          <w:sz w:val="26"/>
          <w:szCs w:val="26"/>
        </w:rPr>
        <w:t>.12.201</w:t>
      </w:r>
      <w:r w:rsidR="00FA30DA">
        <w:rPr>
          <w:sz w:val="26"/>
          <w:szCs w:val="26"/>
        </w:rPr>
        <w:t>6</w:t>
      </w:r>
      <w:r w:rsidR="009E1EE8">
        <w:rPr>
          <w:sz w:val="26"/>
          <w:szCs w:val="26"/>
        </w:rPr>
        <w:t xml:space="preserve"> № 5</w:t>
      </w:r>
      <w:r w:rsidR="00FA30DA">
        <w:rPr>
          <w:sz w:val="26"/>
          <w:szCs w:val="26"/>
        </w:rPr>
        <w:t>88</w:t>
      </w:r>
      <w:r>
        <w:rPr>
          <w:sz w:val="26"/>
          <w:szCs w:val="26"/>
        </w:rPr>
        <w:t xml:space="preserve"> (далее – Программа), следующие изменения:</w:t>
      </w:r>
    </w:p>
    <w:p w:rsidR="0035435D" w:rsidRDefault="00F143BE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С</w:t>
      </w:r>
      <w:r w:rsidR="0035435D">
        <w:rPr>
          <w:sz w:val="26"/>
          <w:szCs w:val="26"/>
        </w:rPr>
        <w:t xml:space="preserve">троку «Объемы и источники финансирования МП по годам реализации (тыс. руб.)» </w:t>
      </w:r>
      <w:r>
        <w:rPr>
          <w:sz w:val="26"/>
          <w:szCs w:val="26"/>
        </w:rPr>
        <w:t xml:space="preserve">Паспорта Программы </w:t>
      </w:r>
      <w:r w:rsidR="0035435D">
        <w:rPr>
          <w:sz w:val="26"/>
          <w:szCs w:val="26"/>
        </w:rPr>
        <w:t>изложить в следующей редакции:</w:t>
      </w:r>
    </w:p>
    <w:p w:rsidR="0035435D" w:rsidRDefault="0035435D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18"/>
        <w:gridCol w:w="6834"/>
      </w:tblGrid>
      <w:tr w:rsidR="0035435D" w:rsidRPr="005A4C26">
        <w:tc>
          <w:tcPr>
            <w:tcW w:w="2660" w:type="dxa"/>
          </w:tcPr>
          <w:p w:rsidR="0035435D" w:rsidRPr="006B1910" w:rsidRDefault="0035435D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B1910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194" w:type="dxa"/>
          </w:tcPr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 xml:space="preserve">Объем бюджетных ассигнований на реализацию МП за счет всех источников финансирования составляет </w:t>
            </w:r>
            <w:r>
              <w:rPr>
                <w:rFonts w:eastAsia="Calibri"/>
                <w:sz w:val="26"/>
                <w:szCs w:val="26"/>
              </w:rPr>
              <w:t>2166274,1</w:t>
            </w:r>
            <w:r w:rsidRPr="0080000A">
              <w:rPr>
                <w:rFonts w:eastAsia="Calibri"/>
                <w:sz w:val="26"/>
                <w:szCs w:val="26"/>
              </w:rPr>
              <w:t xml:space="preserve"> тыс. руб., в том числе: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 xml:space="preserve">за счет средств местного бюджета – </w:t>
            </w:r>
            <w:r>
              <w:rPr>
                <w:rFonts w:eastAsia="Calibri"/>
                <w:sz w:val="26"/>
                <w:szCs w:val="26"/>
              </w:rPr>
              <w:t>2109493,7</w:t>
            </w:r>
            <w:r w:rsidRPr="0080000A">
              <w:rPr>
                <w:rFonts w:eastAsia="Calibri"/>
                <w:sz w:val="26"/>
                <w:szCs w:val="26"/>
              </w:rPr>
              <w:t xml:space="preserve"> тыс. руб.,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2017 год – 217279,1 тыс. руб.;</w:t>
            </w:r>
          </w:p>
          <w:p w:rsidR="00017B25" w:rsidRPr="0080000A" w:rsidRDefault="00017B25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0000A">
              <w:rPr>
                <w:sz w:val="26"/>
                <w:szCs w:val="26"/>
              </w:rPr>
              <w:t>2018 год – 239906,4 тыс. руб.;</w:t>
            </w:r>
          </w:p>
          <w:p w:rsidR="00017B25" w:rsidRPr="0080000A" w:rsidRDefault="00017B25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0000A">
              <w:rPr>
                <w:sz w:val="26"/>
                <w:szCs w:val="26"/>
              </w:rPr>
              <w:t>2019 год – 325309,2 тыс. руб.;</w:t>
            </w:r>
          </w:p>
          <w:p w:rsidR="00017B25" w:rsidRPr="0080000A" w:rsidRDefault="00017B25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0000A">
              <w:rPr>
                <w:sz w:val="26"/>
                <w:szCs w:val="26"/>
              </w:rPr>
              <w:t xml:space="preserve">2020 год – </w:t>
            </w:r>
            <w:r>
              <w:rPr>
                <w:sz w:val="26"/>
                <w:szCs w:val="26"/>
              </w:rPr>
              <w:t>355300,2 тыс. руб.;</w:t>
            </w:r>
          </w:p>
          <w:p w:rsidR="00017B25" w:rsidRPr="0080000A" w:rsidRDefault="00017B25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0000A">
              <w:rPr>
                <w:sz w:val="26"/>
                <w:szCs w:val="26"/>
              </w:rPr>
              <w:t xml:space="preserve">2021 год – </w:t>
            </w:r>
            <w:r>
              <w:rPr>
                <w:sz w:val="26"/>
                <w:szCs w:val="26"/>
              </w:rPr>
              <w:t>329672,0 тыс. руб.;</w:t>
            </w:r>
          </w:p>
          <w:p w:rsidR="00017B25" w:rsidRDefault="00017B25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 год – 320625,2 тыс. руб.;</w:t>
            </w:r>
          </w:p>
          <w:p w:rsidR="00017B25" w:rsidRPr="0080000A" w:rsidRDefault="00017B25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0000A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3</w:t>
            </w:r>
            <w:r w:rsidRPr="0080000A">
              <w:rPr>
                <w:sz w:val="26"/>
                <w:szCs w:val="26"/>
              </w:rPr>
              <w:t xml:space="preserve"> год – </w:t>
            </w:r>
            <w:r w:rsidRPr="00F153A8">
              <w:rPr>
                <w:sz w:val="26"/>
                <w:szCs w:val="26"/>
              </w:rPr>
              <w:t>321401,6</w:t>
            </w:r>
            <w:r w:rsidRPr="0080000A">
              <w:rPr>
                <w:sz w:val="26"/>
                <w:szCs w:val="26"/>
              </w:rPr>
              <w:t xml:space="preserve"> тыс. руб.,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за счет средств краевого бюджета –56</w:t>
            </w:r>
            <w:r>
              <w:rPr>
                <w:rFonts w:eastAsia="Calibri"/>
                <w:sz w:val="26"/>
                <w:szCs w:val="26"/>
              </w:rPr>
              <w:t>780,4</w:t>
            </w:r>
            <w:r w:rsidRPr="0080000A">
              <w:rPr>
                <w:rFonts w:eastAsia="Calibri"/>
                <w:sz w:val="26"/>
                <w:szCs w:val="26"/>
              </w:rPr>
              <w:t xml:space="preserve"> тыс. руб.,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2017 год – 27010,1 тыс. руб.;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2018 год – 2859,2 тыс. руб.;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2019 год – 26199,5 тыс. руб.;</w:t>
            </w:r>
          </w:p>
          <w:p w:rsidR="00017B25" w:rsidRPr="0080000A" w:rsidRDefault="00017B25" w:rsidP="00017B25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0000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2020 год –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711</w:t>
            </w:r>
            <w:r w:rsidRPr="0080000A"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  <w:r w:rsidRPr="0080000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017B25" w:rsidRDefault="00017B25" w:rsidP="00017B25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0000A">
              <w:rPr>
                <w:rFonts w:ascii="Times New Roman" w:eastAsia="Calibri" w:hAnsi="Times New Roman" w:cs="Times New Roman"/>
                <w:sz w:val="26"/>
                <w:szCs w:val="26"/>
              </w:rPr>
              <w:t>2021 год – 0,0 тыс. руб.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017B25" w:rsidRDefault="00017B25" w:rsidP="00017B25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0000A">
              <w:rPr>
                <w:rFonts w:ascii="Times New Roman" w:eastAsia="Calibri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  <w:r w:rsidRPr="0080000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год – 0,0 тыс. руб.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F87550" w:rsidRPr="00FA30D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202</w:t>
            </w:r>
            <w:r>
              <w:rPr>
                <w:rFonts w:eastAsia="Calibri"/>
                <w:sz w:val="26"/>
                <w:szCs w:val="26"/>
              </w:rPr>
              <w:t>3</w:t>
            </w:r>
            <w:r w:rsidRPr="0080000A">
              <w:rPr>
                <w:rFonts w:eastAsia="Calibri"/>
                <w:sz w:val="26"/>
                <w:szCs w:val="26"/>
              </w:rPr>
              <w:t xml:space="preserve"> год – 0,0 тыс. руб.</w:t>
            </w:r>
          </w:p>
        </w:tc>
      </w:tr>
    </w:tbl>
    <w:p w:rsidR="000521E9" w:rsidRDefault="000521E9" w:rsidP="000521E9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521E9">
        <w:rPr>
          <w:rFonts w:ascii="Times New Roman" w:hAnsi="Times New Roman" w:cs="Times New Roman"/>
          <w:sz w:val="26"/>
          <w:szCs w:val="26"/>
        </w:rPr>
        <w:t>»;</w:t>
      </w:r>
    </w:p>
    <w:p w:rsidR="0035435D" w:rsidRDefault="004712DC" w:rsidP="004F22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2</w:t>
      </w:r>
      <w:r w:rsidR="0035435D">
        <w:rPr>
          <w:rFonts w:ascii="Times New Roman" w:hAnsi="Times New Roman" w:cs="Times New Roman"/>
          <w:sz w:val="26"/>
          <w:szCs w:val="26"/>
        </w:rPr>
        <w:t xml:space="preserve">. </w:t>
      </w:r>
      <w:r w:rsidR="00B2686B">
        <w:rPr>
          <w:rFonts w:ascii="Times New Roman" w:hAnsi="Times New Roman" w:cs="Times New Roman"/>
          <w:sz w:val="26"/>
          <w:szCs w:val="26"/>
        </w:rPr>
        <w:t>П</w:t>
      </w:r>
      <w:r w:rsidR="0035435D" w:rsidRPr="00CC0C14">
        <w:rPr>
          <w:rFonts w:ascii="Times New Roman" w:hAnsi="Times New Roman" w:cs="Times New Roman"/>
          <w:sz w:val="26"/>
          <w:szCs w:val="26"/>
        </w:rPr>
        <w:t>риложени</w:t>
      </w:r>
      <w:r w:rsidR="00B2686B">
        <w:rPr>
          <w:rFonts w:ascii="Times New Roman" w:hAnsi="Times New Roman" w:cs="Times New Roman"/>
          <w:sz w:val="26"/>
          <w:szCs w:val="26"/>
        </w:rPr>
        <w:t>е</w:t>
      </w:r>
      <w:r w:rsidR="0035435D" w:rsidRPr="00CC0C14">
        <w:rPr>
          <w:rFonts w:ascii="Times New Roman" w:hAnsi="Times New Roman" w:cs="Times New Roman"/>
          <w:sz w:val="26"/>
          <w:szCs w:val="26"/>
        </w:rPr>
        <w:t xml:space="preserve"> 1 к Программе изложит</w:t>
      </w:r>
      <w:r w:rsidR="0035435D">
        <w:rPr>
          <w:rFonts w:ascii="Times New Roman" w:hAnsi="Times New Roman" w:cs="Times New Roman"/>
          <w:sz w:val="26"/>
          <w:szCs w:val="26"/>
        </w:rPr>
        <w:t>ь в редакции согласно приложени</w:t>
      </w:r>
      <w:r w:rsidR="00B2686B">
        <w:rPr>
          <w:rFonts w:ascii="Times New Roman" w:hAnsi="Times New Roman" w:cs="Times New Roman"/>
          <w:sz w:val="26"/>
          <w:szCs w:val="26"/>
        </w:rPr>
        <w:t>ю</w:t>
      </w:r>
      <w:r w:rsidR="0035435D" w:rsidRPr="00CC0C14">
        <w:rPr>
          <w:rFonts w:ascii="Times New Roman" w:hAnsi="Times New Roman" w:cs="Times New Roman"/>
          <w:sz w:val="26"/>
          <w:szCs w:val="26"/>
        </w:rPr>
        <w:t xml:space="preserve"> 1</w:t>
      </w:r>
      <w:r w:rsidR="009E1EE8">
        <w:rPr>
          <w:rFonts w:ascii="Times New Roman" w:hAnsi="Times New Roman" w:cs="Times New Roman"/>
          <w:sz w:val="26"/>
          <w:szCs w:val="26"/>
        </w:rPr>
        <w:t xml:space="preserve"> </w:t>
      </w:r>
      <w:r w:rsidR="00B2686B">
        <w:rPr>
          <w:rFonts w:ascii="Times New Roman" w:hAnsi="Times New Roman" w:cs="Times New Roman"/>
          <w:sz w:val="26"/>
          <w:szCs w:val="26"/>
        </w:rPr>
        <w:br/>
      </w:r>
      <w:r w:rsidR="0035435D" w:rsidRPr="00CC0C14">
        <w:rPr>
          <w:rFonts w:ascii="Times New Roman" w:hAnsi="Times New Roman" w:cs="Times New Roman"/>
          <w:sz w:val="26"/>
          <w:szCs w:val="26"/>
        </w:rPr>
        <w:t>к настоящему постановлению</w:t>
      </w:r>
      <w:r w:rsidR="0035435D">
        <w:rPr>
          <w:rFonts w:ascii="Times New Roman" w:hAnsi="Times New Roman" w:cs="Times New Roman"/>
          <w:sz w:val="26"/>
          <w:szCs w:val="26"/>
        </w:rPr>
        <w:t>.</w:t>
      </w:r>
    </w:p>
    <w:p w:rsidR="00E2241D" w:rsidRDefault="00E2241D" w:rsidP="00AB7B6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П</w:t>
      </w:r>
      <w:r w:rsidRPr="00CC0C14">
        <w:rPr>
          <w:rFonts w:ascii="Times New Roman" w:hAnsi="Times New Roman" w:cs="Times New Roman"/>
          <w:sz w:val="26"/>
          <w:szCs w:val="26"/>
        </w:rPr>
        <w:t>риложени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CC0C1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CC0C14">
        <w:rPr>
          <w:rFonts w:ascii="Times New Roman" w:hAnsi="Times New Roman" w:cs="Times New Roman"/>
          <w:sz w:val="26"/>
          <w:szCs w:val="26"/>
        </w:rPr>
        <w:t xml:space="preserve"> к Программе изложит</w:t>
      </w:r>
      <w:r>
        <w:rPr>
          <w:rFonts w:ascii="Times New Roman" w:hAnsi="Times New Roman" w:cs="Times New Roman"/>
          <w:sz w:val="26"/>
          <w:szCs w:val="26"/>
        </w:rPr>
        <w:t>ь в редакции согласно приложению</w:t>
      </w:r>
      <w:r w:rsidRPr="00CC0C1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2 </w:t>
      </w:r>
      <w:r>
        <w:rPr>
          <w:rFonts w:ascii="Times New Roman" w:hAnsi="Times New Roman" w:cs="Times New Roman"/>
          <w:sz w:val="26"/>
          <w:szCs w:val="26"/>
        </w:rPr>
        <w:br/>
      </w:r>
      <w:r w:rsidRPr="00CC0C14">
        <w:rPr>
          <w:rFonts w:ascii="Times New Roman" w:hAnsi="Times New Roman" w:cs="Times New Roman"/>
          <w:sz w:val="26"/>
          <w:szCs w:val="26"/>
        </w:rPr>
        <w:t>к настоящему постановлению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5435D" w:rsidRPr="00C46070" w:rsidRDefault="00E2241D" w:rsidP="00DC52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35435D">
        <w:rPr>
          <w:sz w:val="26"/>
          <w:szCs w:val="26"/>
        </w:rPr>
        <w:t xml:space="preserve">. Опубликовать настоящее постановление в газете «Заполярная правда» </w:t>
      </w:r>
      <w:r w:rsidR="0035435D">
        <w:rPr>
          <w:sz w:val="26"/>
          <w:szCs w:val="26"/>
        </w:rPr>
        <w:br/>
        <w:t xml:space="preserve">и разместить </w:t>
      </w:r>
      <w:r w:rsidR="0035435D" w:rsidRPr="00C46070">
        <w:rPr>
          <w:sz w:val="26"/>
          <w:szCs w:val="26"/>
        </w:rPr>
        <w:t>на официальном сайте муниципального образования город Норильск.</w:t>
      </w:r>
    </w:p>
    <w:p w:rsidR="0035435D" w:rsidRDefault="0035435D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AB7B60" w:rsidRDefault="00AB7B60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AB7B60" w:rsidRDefault="00AB7B60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5435D" w:rsidRPr="00560101" w:rsidRDefault="00AD060B" w:rsidP="004F39AA">
      <w:pPr>
        <w:pStyle w:val="ConsPlusNormal"/>
        <w:widowControl/>
        <w:tabs>
          <w:tab w:val="right" w:pos="9356"/>
        </w:tabs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</w:t>
      </w:r>
      <w:r w:rsidR="00017B25">
        <w:rPr>
          <w:rFonts w:ascii="Times New Roman" w:hAnsi="Times New Roman" w:cs="Times New Roman"/>
          <w:sz w:val="26"/>
          <w:szCs w:val="26"/>
        </w:rPr>
        <w:t>а</w:t>
      </w:r>
      <w:r w:rsidR="0035435D">
        <w:rPr>
          <w:rFonts w:ascii="Times New Roman" w:hAnsi="Times New Roman" w:cs="Times New Roman"/>
          <w:sz w:val="26"/>
          <w:szCs w:val="26"/>
        </w:rPr>
        <w:t xml:space="preserve"> города Норильска   </w:t>
      </w:r>
      <w:r w:rsidR="00C31CCF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AB7B60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C31CCF">
        <w:rPr>
          <w:rFonts w:ascii="Times New Roman" w:hAnsi="Times New Roman" w:cs="Times New Roman"/>
          <w:sz w:val="26"/>
          <w:szCs w:val="26"/>
        </w:rPr>
        <w:t xml:space="preserve">   </w:t>
      </w:r>
      <w:r w:rsidR="00017B25">
        <w:rPr>
          <w:rFonts w:ascii="Times New Roman" w:hAnsi="Times New Roman" w:cs="Times New Roman"/>
          <w:sz w:val="26"/>
          <w:szCs w:val="26"/>
        </w:rPr>
        <w:t xml:space="preserve">   Д.В. Карасев</w:t>
      </w:r>
      <w:r w:rsidR="0035435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166F3" w:rsidRDefault="007166F3" w:rsidP="0012382C">
      <w:pPr>
        <w:jc w:val="both"/>
        <w:rPr>
          <w:sz w:val="22"/>
          <w:szCs w:val="22"/>
        </w:rPr>
      </w:pPr>
    </w:p>
    <w:p w:rsidR="00E2241D" w:rsidRDefault="00E2241D" w:rsidP="0012382C">
      <w:pPr>
        <w:jc w:val="both"/>
        <w:rPr>
          <w:sz w:val="22"/>
          <w:szCs w:val="22"/>
        </w:rPr>
      </w:pPr>
    </w:p>
    <w:p w:rsidR="00E2241D" w:rsidRDefault="00E2241D" w:rsidP="0012382C">
      <w:pPr>
        <w:jc w:val="both"/>
        <w:rPr>
          <w:sz w:val="22"/>
          <w:szCs w:val="22"/>
        </w:rPr>
      </w:pPr>
    </w:p>
    <w:p w:rsidR="00E2241D" w:rsidRDefault="00E2241D" w:rsidP="0012382C">
      <w:pPr>
        <w:jc w:val="both"/>
        <w:rPr>
          <w:sz w:val="22"/>
          <w:szCs w:val="22"/>
        </w:rPr>
      </w:pPr>
    </w:p>
    <w:p w:rsidR="00E2241D" w:rsidRDefault="00E2241D" w:rsidP="0012382C">
      <w:pPr>
        <w:jc w:val="both"/>
        <w:rPr>
          <w:sz w:val="22"/>
          <w:szCs w:val="22"/>
        </w:rPr>
      </w:pPr>
    </w:p>
    <w:p w:rsidR="00E2241D" w:rsidRDefault="00E2241D" w:rsidP="0012382C">
      <w:pPr>
        <w:jc w:val="both"/>
        <w:rPr>
          <w:sz w:val="22"/>
          <w:szCs w:val="22"/>
        </w:rPr>
      </w:pPr>
    </w:p>
    <w:p w:rsidR="00E2241D" w:rsidRDefault="00E2241D" w:rsidP="0012382C">
      <w:pPr>
        <w:jc w:val="both"/>
        <w:rPr>
          <w:sz w:val="22"/>
          <w:szCs w:val="22"/>
        </w:rPr>
      </w:pPr>
    </w:p>
    <w:p w:rsidR="00E2241D" w:rsidRDefault="00E2241D" w:rsidP="0012382C">
      <w:pPr>
        <w:jc w:val="both"/>
        <w:rPr>
          <w:sz w:val="22"/>
          <w:szCs w:val="22"/>
        </w:rPr>
      </w:pPr>
    </w:p>
    <w:p w:rsidR="00E2241D" w:rsidRDefault="00E2241D" w:rsidP="0012382C">
      <w:pPr>
        <w:jc w:val="both"/>
        <w:rPr>
          <w:sz w:val="22"/>
          <w:szCs w:val="22"/>
        </w:rPr>
      </w:pPr>
    </w:p>
    <w:p w:rsidR="00E2241D" w:rsidRDefault="00E2241D" w:rsidP="0012382C">
      <w:pPr>
        <w:jc w:val="both"/>
        <w:rPr>
          <w:sz w:val="22"/>
          <w:szCs w:val="22"/>
        </w:rPr>
      </w:pPr>
    </w:p>
    <w:p w:rsidR="00E2241D" w:rsidRDefault="00E2241D" w:rsidP="0012382C">
      <w:pPr>
        <w:jc w:val="both"/>
        <w:rPr>
          <w:sz w:val="22"/>
          <w:szCs w:val="22"/>
        </w:rPr>
      </w:pPr>
    </w:p>
    <w:p w:rsidR="00E2241D" w:rsidRDefault="00E2241D" w:rsidP="0012382C">
      <w:pPr>
        <w:jc w:val="both"/>
        <w:rPr>
          <w:sz w:val="22"/>
          <w:szCs w:val="22"/>
        </w:rPr>
      </w:pPr>
    </w:p>
    <w:p w:rsidR="00E2241D" w:rsidRDefault="00E2241D" w:rsidP="0012382C">
      <w:pPr>
        <w:jc w:val="both"/>
        <w:rPr>
          <w:sz w:val="22"/>
          <w:szCs w:val="22"/>
        </w:rPr>
      </w:pPr>
    </w:p>
    <w:p w:rsidR="00E2241D" w:rsidRDefault="00E2241D" w:rsidP="0012382C">
      <w:pPr>
        <w:jc w:val="both"/>
        <w:rPr>
          <w:sz w:val="22"/>
          <w:szCs w:val="22"/>
        </w:rPr>
      </w:pPr>
    </w:p>
    <w:p w:rsidR="00E2241D" w:rsidRDefault="00E2241D" w:rsidP="0012382C">
      <w:pPr>
        <w:jc w:val="both"/>
        <w:rPr>
          <w:sz w:val="22"/>
          <w:szCs w:val="22"/>
        </w:rPr>
      </w:pPr>
    </w:p>
    <w:p w:rsidR="00E2241D" w:rsidRDefault="00E2241D" w:rsidP="0012382C">
      <w:pPr>
        <w:jc w:val="both"/>
        <w:rPr>
          <w:sz w:val="22"/>
          <w:szCs w:val="22"/>
        </w:rPr>
      </w:pPr>
    </w:p>
    <w:p w:rsidR="00E2241D" w:rsidRDefault="00E2241D" w:rsidP="0012382C">
      <w:pPr>
        <w:jc w:val="both"/>
        <w:rPr>
          <w:sz w:val="22"/>
          <w:szCs w:val="22"/>
        </w:rPr>
      </w:pPr>
    </w:p>
    <w:p w:rsidR="00E2241D" w:rsidRDefault="00E2241D" w:rsidP="0012382C">
      <w:pPr>
        <w:jc w:val="both"/>
        <w:rPr>
          <w:sz w:val="22"/>
          <w:szCs w:val="22"/>
        </w:rPr>
      </w:pPr>
    </w:p>
    <w:p w:rsidR="00E2241D" w:rsidRDefault="00E2241D" w:rsidP="0012382C">
      <w:pPr>
        <w:jc w:val="both"/>
        <w:rPr>
          <w:sz w:val="22"/>
          <w:szCs w:val="22"/>
        </w:rPr>
      </w:pPr>
    </w:p>
    <w:p w:rsidR="00E2241D" w:rsidRDefault="00E2241D" w:rsidP="0012382C">
      <w:pPr>
        <w:jc w:val="both"/>
        <w:rPr>
          <w:sz w:val="22"/>
          <w:szCs w:val="22"/>
        </w:rPr>
      </w:pPr>
    </w:p>
    <w:p w:rsidR="00E2241D" w:rsidRDefault="00E2241D" w:rsidP="0012382C">
      <w:pPr>
        <w:jc w:val="both"/>
        <w:rPr>
          <w:sz w:val="22"/>
          <w:szCs w:val="22"/>
        </w:rPr>
      </w:pPr>
    </w:p>
    <w:p w:rsidR="00E2241D" w:rsidRDefault="00E2241D" w:rsidP="0012382C">
      <w:pPr>
        <w:jc w:val="both"/>
        <w:rPr>
          <w:sz w:val="22"/>
          <w:szCs w:val="22"/>
        </w:rPr>
      </w:pPr>
    </w:p>
    <w:p w:rsidR="00E2241D" w:rsidRDefault="00E2241D" w:rsidP="0012382C">
      <w:pPr>
        <w:jc w:val="both"/>
        <w:rPr>
          <w:sz w:val="22"/>
          <w:szCs w:val="22"/>
        </w:rPr>
      </w:pPr>
    </w:p>
    <w:p w:rsidR="00E2241D" w:rsidRDefault="00E2241D" w:rsidP="0012382C">
      <w:pPr>
        <w:jc w:val="both"/>
        <w:rPr>
          <w:sz w:val="22"/>
          <w:szCs w:val="22"/>
        </w:rPr>
      </w:pPr>
    </w:p>
    <w:p w:rsidR="00E2241D" w:rsidRDefault="00E2241D" w:rsidP="0012382C">
      <w:pPr>
        <w:jc w:val="both"/>
        <w:rPr>
          <w:sz w:val="22"/>
          <w:szCs w:val="22"/>
        </w:rPr>
      </w:pPr>
    </w:p>
    <w:p w:rsidR="00E2241D" w:rsidRDefault="00E2241D" w:rsidP="0012382C">
      <w:pPr>
        <w:jc w:val="both"/>
        <w:rPr>
          <w:sz w:val="22"/>
          <w:szCs w:val="22"/>
        </w:rPr>
      </w:pPr>
    </w:p>
    <w:p w:rsidR="00E2241D" w:rsidRDefault="00E2241D" w:rsidP="0012382C">
      <w:pPr>
        <w:jc w:val="both"/>
        <w:rPr>
          <w:sz w:val="22"/>
          <w:szCs w:val="22"/>
        </w:rPr>
      </w:pPr>
    </w:p>
    <w:p w:rsidR="00E2241D" w:rsidRDefault="00E2241D" w:rsidP="0012382C">
      <w:pPr>
        <w:jc w:val="both"/>
        <w:rPr>
          <w:sz w:val="22"/>
          <w:szCs w:val="22"/>
        </w:rPr>
      </w:pPr>
    </w:p>
    <w:p w:rsidR="00E2241D" w:rsidRDefault="00E2241D" w:rsidP="0012382C">
      <w:pPr>
        <w:jc w:val="both"/>
        <w:rPr>
          <w:sz w:val="22"/>
          <w:szCs w:val="22"/>
        </w:rPr>
      </w:pPr>
    </w:p>
    <w:p w:rsidR="00E2241D" w:rsidRDefault="00E2241D" w:rsidP="0012382C">
      <w:pPr>
        <w:jc w:val="both"/>
        <w:rPr>
          <w:sz w:val="22"/>
          <w:szCs w:val="22"/>
        </w:rPr>
      </w:pPr>
    </w:p>
    <w:p w:rsidR="00E2241D" w:rsidRDefault="00E2241D" w:rsidP="0012382C">
      <w:pPr>
        <w:jc w:val="both"/>
        <w:rPr>
          <w:sz w:val="22"/>
          <w:szCs w:val="22"/>
        </w:rPr>
      </w:pPr>
    </w:p>
    <w:p w:rsidR="00E2241D" w:rsidRDefault="00E2241D" w:rsidP="0012382C">
      <w:pPr>
        <w:jc w:val="both"/>
        <w:rPr>
          <w:sz w:val="22"/>
          <w:szCs w:val="22"/>
        </w:rPr>
      </w:pPr>
    </w:p>
    <w:p w:rsidR="00E2241D" w:rsidRDefault="00E2241D" w:rsidP="0012382C">
      <w:pPr>
        <w:jc w:val="both"/>
        <w:rPr>
          <w:sz w:val="22"/>
          <w:szCs w:val="22"/>
        </w:rPr>
      </w:pPr>
    </w:p>
    <w:p w:rsidR="0035435D" w:rsidRPr="00EB19BD" w:rsidRDefault="0035435D" w:rsidP="0012382C">
      <w:pPr>
        <w:jc w:val="both"/>
        <w:rPr>
          <w:sz w:val="22"/>
          <w:szCs w:val="22"/>
        </w:rPr>
      </w:pPr>
      <w:bookmarkStart w:id="0" w:name="_GoBack"/>
      <w:bookmarkEnd w:id="0"/>
    </w:p>
    <w:sectPr w:rsidR="0035435D" w:rsidRPr="00EB19BD" w:rsidSect="00AB7B60">
      <w:pgSz w:w="11906" w:h="16838"/>
      <w:pgMar w:top="1135" w:right="849" w:bottom="113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ABA" w:rsidRDefault="00C85ABA" w:rsidP="00BE3DCD">
      <w:r>
        <w:separator/>
      </w:r>
    </w:p>
  </w:endnote>
  <w:endnote w:type="continuationSeparator" w:id="0">
    <w:p w:rsidR="00C85ABA" w:rsidRDefault="00C85ABA" w:rsidP="00BE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ABA" w:rsidRDefault="00C85ABA" w:rsidP="00BE3DCD">
      <w:r>
        <w:separator/>
      </w:r>
    </w:p>
  </w:footnote>
  <w:footnote w:type="continuationSeparator" w:id="0">
    <w:p w:rsidR="00C85ABA" w:rsidRDefault="00C85ABA" w:rsidP="00BE3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67C25"/>
    <w:multiLevelType w:val="hybridMultilevel"/>
    <w:tmpl w:val="ECEEF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1A5308"/>
    <w:multiLevelType w:val="hybridMultilevel"/>
    <w:tmpl w:val="A72489E0"/>
    <w:lvl w:ilvl="0" w:tplc="04ACB1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705C88"/>
    <w:multiLevelType w:val="hybridMultilevel"/>
    <w:tmpl w:val="3C70EB3A"/>
    <w:lvl w:ilvl="0" w:tplc="5964BE1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A2209C5"/>
    <w:multiLevelType w:val="hybridMultilevel"/>
    <w:tmpl w:val="0CF809A2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2A45C26"/>
    <w:multiLevelType w:val="hybridMultilevel"/>
    <w:tmpl w:val="2372406E"/>
    <w:lvl w:ilvl="0" w:tplc="26340C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00A598E"/>
    <w:multiLevelType w:val="hybridMultilevel"/>
    <w:tmpl w:val="BBE4A034"/>
    <w:lvl w:ilvl="0" w:tplc="0419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58958F7"/>
    <w:multiLevelType w:val="hybridMultilevel"/>
    <w:tmpl w:val="277E50A6"/>
    <w:lvl w:ilvl="0" w:tplc="6A16704E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>
      <w:start w:val="1"/>
      <w:numFmt w:val="lowerRoman"/>
      <w:lvlText w:val="%3."/>
      <w:lvlJc w:val="right"/>
      <w:pPr>
        <w:ind w:left="2514" w:hanging="180"/>
      </w:pPr>
    </w:lvl>
    <w:lvl w:ilvl="3" w:tplc="0419000F">
      <w:start w:val="1"/>
      <w:numFmt w:val="decimal"/>
      <w:lvlText w:val="%4."/>
      <w:lvlJc w:val="left"/>
      <w:pPr>
        <w:ind w:left="3234" w:hanging="360"/>
      </w:pPr>
    </w:lvl>
    <w:lvl w:ilvl="4" w:tplc="04190019">
      <w:start w:val="1"/>
      <w:numFmt w:val="lowerLetter"/>
      <w:lvlText w:val="%5."/>
      <w:lvlJc w:val="left"/>
      <w:pPr>
        <w:ind w:left="3954" w:hanging="360"/>
      </w:pPr>
    </w:lvl>
    <w:lvl w:ilvl="5" w:tplc="0419001B">
      <w:start w:val="1"/>
      <w:numFmt w:val="lowerRoman"/>
      <w:lvlText w:val="%6."/>
      <w:lvlJc w:val="right"/>
      <w:pPr>
        <w:ind w:left="4674" w:hanging="180"/>
      </w:pPr>
    </w:lvl>
    <w:lvl w:ilvl="6" w:tplc="0419000F">
      <w:start w:val="1"/>
      <w:numFmt w:val="decimal"/>
      <w:lvlText w:val="%7."/>
      <w:lvlJc w:val="left"/>
      <w:pPr>
        <w:ind w:left="5394" w:hanging="360"/>
      </w:pPr>
    </w:lvl>
    <w:lvl w:ilvl="7" w:tplc="04190019">
      <w:start w:val="1"/>
      <w:numFmt w:val="lowerLetter"/>
      <w:lvlText w:val="%8."/>
      <w:lvlJc w:val="left"/>
      <w:pPr>
        <w:ind w:left="6114" w:hanging="360"/>
      </w:pPr>
    </w:lvl>
    <w:lvl w:ilvl="8" w:tplc="0419001B">
      <w:start w:val="1"/>
      <w:numFmt w:val="lowerRoman"/>
      <w:lvlText w:val="%9."/>
      <w:lvlJc w:val="right"/>
      <w:pPr>
        <w:ind w:left="6834" w:hanging="180"/>
      </w:pPr>
    </w:lvl>
  </w:abstractNum>
  <w:abstractNum w:abstractNumId="7" w15:restartNumberingAfterBreak="0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7D4"/>
    <w:rsid w:val="00000438"/>
    <w:rsid w:val="0000759A"/>
    <w:rsid w:val="00010F28"/>
    <w:rsid w:val="00017B25"/>
    <w:rsid w:val="00020769"/>
    <w:rsid w:val="00021B3E"/>
    <w:rsid w:val="00025E5E"/>
    <w:rsid w:val="00026F0A"/>
    <w:rsid w:val="0003192A"/>
    <w:rsid w:val="0003227D"/>
    <w:rsid w:val="00034F2D"/>
    <w:rsid w:val="00046CEF"/>
    <w:rsid w:val="000521E9"/>
    <w:rsid w:val="00055341"/>
    <w:rsid w:val="000565C9"/>
    <w:rsid w:val="00063938"/>
    <w:rsid w:val="00063CE3"/>
    <w:rsid w:val="0006482E"/>
    <w:rsid w:val="00074243"/>
    <w:rsid w:val="00074713"/>
    <w:rsid w:val="00074C75"/>
    <w:rsid w:val="000826BB"/>
    <w:rsid w:val="000909D1"/>
    <w:rsid w:val="000971D2"/>
    <w:rsid w:val="000A62AF"/>
    <w:rsid w:val="000A6323"/>
    <w:rsid w:val="000A75C6"/>
    <w:rsid w:val="000A7852"/>
    <w:rsid w:val="000B22C7"/>
    <w:rsid w:val="000B54D0"/>
    <w:rsid w:val="000B613D"/>
    <w:rsid w:val="000C0CE9"/>
    <w:rsid w:val="000C1615"/>
    <w:rsid w:val="000C1EE2"/>
    <w:rsid w:val="000C4A64"/>
    <w:rsid w:val="000C52FA"/>
    <w:rsid w:val="000D03E5"/>
    <w:rsid w:val="000D16C5"/>
    <w:rsid w:val="000D37B2"/>
    <w:rsid w:val="000D51D0"/>
    <w:rsid w:val="000E2827"/>
    <w:rsid w:val="000E4728"/>
    <w:rsid w:val="000E6674"/>
    <w:rsid w:val="000E75E7"/>
    <w:rsid w:val="00116BBB"/>
    <w:rsid w:val="00122918"/>
    <w:rsid w:val="0012382C"/>
    <w:rsid w:val="00123B85"/>
    <w:rsid w:val="00126E3D"/>
    <w:rsid w:val="001302A9"/>
    <w:rsid w:val="00131C84"/>
    <w:rsid w:val="00135242"/>
    <w:rsid w:val="001352EA"/>
    <w:rsid w:val="00140BA0"/>
    <w:rsid w:val="00140E3F"/>
    <w:rsid w:val="00141C45"/>
    <w:rsid w:val="00145F69"/>
    <w:rsid w:val="00162211"/>
    <w:rsid w:val="00166563"/>
    <w:rsid w:val="0016769B"/>
    <w:rsid w:val="00180D2E"/>
    <w:rsid w:val="001850EC"/>
    <w:rsid w:val="00187D71"/>
    <w:rsid w:val="00191BB2"/>
    <w:rsid w:val="00193158"/>
    <w:rsid w:val="00194F82"/>
    <w:rsid w:val="00195C2E"/>
    <w:rsid w:val="001A4413"/>
    <w:rsid w:val="001B1541"/>
    <w:rsid w:val="001C1790"/>
    <w:rsid w:val="001C2A59"/>
    <w:rsid w:val="001C3496"/>
    <w:rsid w:val="001C3D1E"/>
    <w:rsid w:val="001C4F7E"/>
    <w:rsid w:val="001C63FF"/>
    <w:rsid w:val="001C73AF"/>
    <w:rsid w:val="001D1864"/>
    <w:rsid w:val="001D1E1B"/>
    <w:rsid w:val="001D65F8"/>
    <w:rsid w:val="001D7F8F"/>
    <w:rsid w:val="001E243C"/>
    <w:rsid w:val="001E2ED7"/>
    <w:rsid w:val="001E6654"/>
    <w:rsid w:val="001F2CAC"/>
    <w:rsid w:val="001F3B5B"/>
    <w:rsid w:val="001F40E7"/>
    <w:rsid w:val="001F6DF4"/>
    <w:rsid w:val="001F72B5"/>
    <w:rsid w:val="00201078"/>
    <w:rsid w:val="00201886"/>
    <w:rsid w:val="002070CC"/>
    <w:rsid w:val="00217022"/>
    <w:rsid w:val="00222EAA"/>
    <w:rsid w:val="00231A28"/>
    <w:rsid w:val="00232FBD"/>
    <w:rsid w:val="0023321A"/>
    <w:rsid w:val="0023338E"/>
    <w:rsid w:val="00234BFB"/>
    <w:rsid w:val="00241549"/>
    <w:rsid w:val="002420F9"/>
    <w:rsid w:val="00245BA2"/>
    <w:rsid w:val="00247772"/>
    <w:rsid w:val="00247E6D"/>
    <w:rsid w:val="00257CA4"/>
    <w:rsid w:val="0026049E"/>
    <w:rsid w:val="00261B96"/>
    <w:rsid w:val="00261CFC"/>
    <w:rsid w:val="002702BC"/>
    <w:rsid w:val="00271A5B"/>
    <w:rsid w:val="00273388"/>
    <w:rsid w:val="002775A6"/>
    <w:rsid w:val="00277641"/>
    <w:rsid w:val="0028056A"/>
    <w:rsid w:val="00282BA5"/>
    <w:rsid w:val="00284AB8"/>
    <w:rsid w:val="00284CA4"/>
    <w:rsid w:val="00291A00"/>
    <w:rsid w:val="00293FD7"/>
    <w:rsid w:val="00296644"/>
    <w:rsid w:val="00297B3A"/>
    <w:rsid w:val="002A2755"/>
    <w:rsid w:val="002A3E62"/>
    <w:rsid w:val="002A7904"/>
    <w:rsid w:val="002B0143"/>
    <w:rsid w:val="002B1139"/>
    <w:rsid w:val="002B5072"/>
    <w:rsid w:val="002C0B28"/>
    <w:rsid w:val="002C2F19"/>
    <w:rsid w:val="002C4BD2"/>
    <w:rsid w:val="002C5138"/>
    <w:rsid w:val="002C683E"/>
    <w:rsid w:val="002D2C31"/>
    <w:rsid w:val="002E253C"/>
    <w:rsid w:val="002E321F"/>
    <w:rsid w:val="002E4449"/>
    <w:rsid w:val="002E6C03"/>
    <w:rsid w:val="002F2FF5"/>
    <w:rsid w:val="002F3E69"/>
    <w:rsid w:val="00303C6D"/>
    <w:rsid w:val="0031143F"/>
    <w:rsid w:val="00314C48"/>
    <w:rsid w:val="00315FEC"/>
    <w:rsid w:val="0031661D"/>
    <w:rsid w:val="00323146"/>
    <w:rsid w:val="003240D2"/>
    <w:rsid w:val="00324CA1"/>
    <w:rsid w:val="00330A7E"/>
    <w:rsid w:val="0033445A"/>
    <w:rsid w:val="00334B2A"/>
    <w:rsid w:val="003405ED"/>
    <w:rsid w:val="00342917"/>
    <w:rsid w:val="003455DA"/>
    <w:rsid w:val="00353D47"/>
    <w:rsid w:val="0035435D"/>
    <w:rsid w:val="00357BA6"/>
    <w:rsid w:val="00362D3A"/>
    <w:rsid w:val="00364FBD"/>
    <w:rsid w:val="00367054"/>
    <w:rsid w:val="00370F76"/>
    <w:rsid w:val="00373272"/>
    <w:rsid w:val="00373B10"/>
    <w:rsid w:val="003802BB"/>
    <w:rsid w:val="00383F73"/>
    <w:rsid w:val="00391A91"/>
    <w:rsid w:val="00394F91"/>
    <w:rsid w:val="00396E3E"/>
    <w:rsid w:val="003A39C2"/>
    <w:rsid w:val="003A59BD"/>
    <w:rsid w:val="003A59F8"/>
    <w:rsid w:val="003B5250"/>
    <w:rsid w:val="003C1FEB"/>
    <w:rsid w:val="003C72FB"/>
    <w:rsid w:val="003D16F0"/>
    <w:rsid w:val="003D1CF6"/>
    <w:rsid w:val="003F026A"/>
    <w:rsid w:val="004013BA"/>
    <w:rsid w:val="004119DC"/>
    <w:rsid w:val="00412212"/>
    <w:rsid w:val="00414F4E"/>
    <w:rsid w:val="00416D14"/>
    <w:rsid w:val="004203C1"/>
    <w:rsid w:val="0042110E"/>
    <w:rsid w:val="004221B3"/>
    <w:rsid w:val="0043157D"/>
    <w:rsid w:val="004317CA"/>
    <w:rsid w:val="0043381B"/>
    <w:rsid w:val="0043481F"/>
    <w:rsid w:val="00436431"/>
    <w:rsid w:val="0044636E"/>
    <w:rsid w:val="004500F6"/>
    <w:rsid w:val="00452AB5"/>
    <w:rsid w:val="004630FE"/>
    <w:rsid w:val="004658F0"/>
    <w:rsid w:val="004712DC"/>
    <w:rsid w:val="00474F77"/>
    <w:rsid w:val="00482CD9"/>
    <w:rsid w:val="00487ACD"/>
    <w:rsid w:val="00490E1D"/>
    <w:rsid w:val="004930FE"/>
    <w:rsid w:val="004969A1"/>
    <w:rsid w:val="004A4C3D"/>
    <w:rsid w:val="004B2150"/>
    <w:rsid w:val="004B4FF6"/>
    <w:rsid w:val="004C0076"/>
    <w:rsid w:val="004C3DF4"/>
    <w:rsid w:val="004C667C"/>
    <w:rsid w:val="004C75AB"/>
    <w:rsid w:val="004C7C77"/>
    <w:rsid w:val="004D0E77"/>
    <w:rsid w:val="004D4A51"/>
    <w:rsid w:val="004E2A0B"/>
    <w:rsid w:val="004E6B39"/>
    <w:rsid w:val="004F0DE1"/>
    <w:rsid w:val="004F2271"/>
    <w:rsid w:val="004F39AA"/>
    <w:rsid w:val="0050505C"/>
    <w:rsid w:val="00511E9D"/>
    <w:rsid w:val="005234C3"/>
    <w:rsid w:val="005254D0"/>
    <w:rsid w:val="005262D5"/>
    <w:rsid w:val="00526C09"/>
    <w:rsid w:val="00531B0E"/>
    <w:rsid w:val="0053240A"/>
    <w:rsid w:val="00533155"/>
    <w:rsid w:val="00533CDE"/>
    <w:rsid w:val="00534984"/>
    <w:rsid w:val="00534F90"/>
    <w:rsid w:val="00536103"/>
    <w:rsid w:val="00537738"/>
    <w:rsid w:val="00537C46"/>
    <w:rsid w:val="00540C44"/>
    <w:rsid w:val="00545D6B"/>
    <w:rsid w:val="00545FEE"/>
    <w:rsid w:val="00553AFA"/>
    <w:rsid w:val="00557A06"/>
    <w:rsid w:val="00557ECC"/>
    <w:rsid w:val="00560101"/>
    <w:rsid w:val="00560F11"/>
    <w:rsid w:val="00562411"/>
    <w:rsid w:val="0056714A"/>
    <w:rsid w:val="00567928"/>
    <w:rsid w:val="00570C3E"/>
    <w:rsid w:val="005771E5"/>
    <w:rsid w:val="005861ED"/>
    <w:rsid w:val="00591782"/>
    <w:rsid w:val="005958CF"/>
    <w:rsid w:val="005979D2"/>
    <w:rsid w:val="005A17BD"/>
    <w:rsid w:val="005A1B9F"/>
    <w:rsid w:val="005A4C26"/>
    <w:rsid w:val="005A7A90"/>
    <w:rsid w:val="005B0516"/>
    <w:rsid w:val="005B05EC"/>
    <w:rsid w:val="005B15D4"/>
    <w:rsid w:val="005B3452"/>
    <w:rsid w:val="005B557B"/>
    <w:rsid w:val="005D203F"/>
    <w:rsid w:val="005E1C4B"/>
    <w:rsid w:val="005E23CE"/>
    <w:rsid w:val="006013C5"/>
    <w:rsid w:val="0060613F"/>
    <w:rsid w:val="00611BDD"/>
    <w:rsid w:val="00614B6B"/>
    <w:rsid w:val="00614BB0"/>
    <w:rsid w:val="00617258"/>
    <w:rsid w:val="006207C1"/>
    <w:rsid w:val="00623030"/>
    <w:rsid w:val="00623513"/>
    <w:rsid w:val="00624C37"/>
    <w:rsid w:val="006258EA"/>
    <w:rsid w:val="0063079C"/>
    <w:rsid w:val="00631B15"/>
    <w:rsid w:val="006355EF"/>
    <w:rsid w:val="0064043B"/>
    <w:rsid w:val="0064253A"/>
    <w:rsid w:val="00642A5F"/>
    <w:rsid w:val="00646F19"/>
    <w:rsid w:val="0065433F"/>
    <w:rsid w:val="00656341"/>
    <w:rsid w:val="00657DB5"/>
    <w:rsid w:val="00666407"/>
    <w:rsid w:val="00670B32"/>
    <w:rsid w:val="00675994"/>
    <w:rsid w:val="00675EDE"/>
    <w:rsid w:val="00682826"/>
    <w:rsid w:val="00696272"/>
    <w:rsid w:val="006A1B4C"/>
    <w:rsid w:val="006A2E71"/>
    <w:rsid w:val="006A335A"/>
    <w:rsid w:val="006A494F"/>
    <w:rsid w:val="006A6F9F"/>
    <w:rsid w:val="006A7761"/>
    <w:rsid w:val="006A7DB4"/>
    <w:rsid w:val="006B1910"/>
    <w:rsid w:val="006B6F02"/>
    <w:rsid w:val="006B724C"/>
    <w:rsid w:val="006B743A"/>
    <w:rsid w:val="006B78EF"/>
    <w:rsid w:val="006C0EF5"/>
    <w:rsid w:val="006C1796"/>
    <w:rsid w:val="006C2389"/>
    <w:rsid w:val="006C2732"/>
    <w:rsid w:val="006C2782"/>
    <w:rsid w:val="006D1613"/>
    <w:rsid w:val="006D26EE"/>
    <w:rsid w:val="006D32D2"/>
    <w:rsid w:val="006D67DB"/>
    <w:rsid w:val="006D6964"/>
    <w:rsid w:val="006D7DCD"/>
    <w:rsid w:val="006E5D1B"/>
    <w:rsid w:val="006E7D23"/>
    <w:rsid w:val="006F4840"/>
    <w:rsid w:val="00704477"/>
    <w:rsid w:val="00704FC9"/>
    <w:rsid w:val="00710E1F"/>
    <w:rsid w:val="00712195"/>
    <w:rsid w:val="007166F3"/>
    <w:rsid w:val="00716DB3"/>
    <w:rsid w:val="00721BE2"/>
    <w:rsid w:val="00722082"/>
    <w:rsid w:val="00722E4E"/>
    <w:rsid w:val="00725812"/>
    <w:rsid w:val="00725E34"/>
    <w:rsid w:val="00727154"/>
    <w:rsid w:val="00735B6F"/>
    <w:rsid w:val="0073710F"/>
    <w:rsid w:val="00743BF8"/>
    <w:rsid w:val="00743D62"/>
    <w:rsid w:val="0075000B"/>
    <w:rsid w:val="0075062C"/>
    <w:rsid w:val="00751FF9"/>
    <w:rsid w:val="0075505D"/>
    <w:rsid w:val="007555D9"/>
    <w:rsid w:val="00755866"/>
    <w:rsid w:val="00765F8B"/>
    <w:rsid w:val="007661CD"/>
    <w:rsid w:val="00766ACE"/>
    <w:rsid w:val="00766C26"/>
    <w:rsid w:val="00774045"/>
    <w:rsid w:val="00775633"/>
    <w:rsid w:val="00780253"/>
    <w:rsid w:val="0078136C"/>
    <w:rsid w:val="00785106"/>
    <w:rsid w:val="007856E4"/>
    <w:rsid w:val="00786363"/>
    <w:rsid w:val="00786591"/>
    <w:rsid w:val="007903C6"/>
    <w:rsid w:val="00797DD7"/>
    <w:rsid w:val="00797DDD"/>
    <w:rsid w:val="007A05E2"/>
    <w:rsid w:val="007A0A82"/>
    <w:rsid w:val="007B0346"/>
    <w:rsid w:val="007B0545"/>
    <w:rsid w:val="007B2133"/>
    <w:rsid w:val="007B4839"/>
    <w:rsid w:val="007B540E"/>
    <w:rsid w:val="007C31EC"/>
    <w:rsid w:val="007C60FE"/>
    <w:rsid w:val="007C636C"/>
    <w:rsid w:val="007D173E"/>
    <w:rsid w:val="007D1B08"/>
    <w:rsid w:val="007D2700"/>
    <w:rsid w:val="007D2BBA"/>
    <w:rsid w:val="007D3464"/>
    <w:rsid w:val="007E08F4"/>
    <w:rsid w:val="007E183E"/>
    <w:rsid w:val="007F1848"/>
    <w:rsid w:val="007F26D7"/>
    <w:rsid w:val="00804F09"/>
    <w:rsid w:val="008059FF"/>
    <w:rsid w:val="00807AEB"/>
    <w:rsid w:val="0081256E"/>
    <w:rsid w:val="00813C6C"/>
    <w:rsid w:val="00813E71"/>
    <w:rsid w:val="0081611B"/>
    <w:rsid w:val="00820A15"/>
    <w:rsid w:val="00822D20"/>
    <w:rsid w:val="00824A65"/>
    <w:rsid w:val="00825046"/>
    <w:rsid w:val="008278DA"/>
    <w:rsid w:val="0083125C"/>
    <w:rsid w:val="00833783"/>
    <w:rsid w:val="00844A40"/>
    <w:rsid w:val="00852792"/>
    <w:rsid w:val="00853B4B"/>
    <w:rsid w:val="00853C8C"/>
    <w:rsid w:val="00856CCB"/>
    <w:rsid w:val="00861FB8"/>
    <w:rsid w:val="008630E2"/>
    <w:rsid w:val="008639C0"/>
    <w:rsid w:val="0087172F"/>
    <w:rsid w:val="0087179D"/>
    <w:rsid w:val="00871FE1"/>
    <w:rsid w:val="00872BA6"/>
    <w:rsid w:val="00873094"/>
    <w:rsid w:val="00874E70"/>
    <w:rsid w:val="0087602D"/>
    <w:rsid w:val="008826E7"/>
    <w:rsid w:val="00882DB2"/>
    <w:rsid w:val="00883775"/>
    <w:rsid w:val="00886813"/>
    <w:rsid w:val="0089002D"/>
    <w:rsid w:val="008A145E"/>
    <w:rsid w:val="008A1D42"/>
    <w:rsid w:val="008A2706"/>
    <w:rsid w:val="008A2B2F"/>
    <w:rsid w:val="008A3E14"/>
    <w:rsid w:val="008A59EB"/>
    <w:rsid w:val="008A764D"/>
    <w:rsid w:val="008A7A84"/>
    <w:rsid w:val="008B4131"/>
    <w:rsid w:val="008C0597"/>
    <w:rsid w:val="008C0DE1"/>
    <w:rsid w:val="008C1173"/>
    <w:rsid w:val="008C5932"/>
    <w:rsid w:val="008D30AF"/>
    <w:rsid w:val="008D68FF"/>
    <w:rsid w:val="008D794F"/>
    <w:rsid w:val="008E7CD1"/>
    <w:rsid w:val="008F0972"/>
    <w:rsid w:val="008F12FA"/>
    <w:rsid w:val="008F2727"/>
    <w:rsid w:val="008F6530"/>
    <w:rsid w:val="008F68DD"/>
    <w:rsid w:val="00903E70"/>
    <w:rsid w:val="0090422A"/>
    <w:rsid w:val="0091127B"/>
    <w:rsid w:val="009117AC"/>
    <w:rsid w:val="0091500B"/>
    <w:rsid w:val="00916C3F"/>
    <w:rsid w:val="0092080D"/>
    <w:rsid w:val="009211BB"/>
    <w:rsid w:val="00927698"/>
    <w:rsid w:val="009311E4"/>
    <w:rsid w:val="00933D61"/>
    <w:rsid w:val="00937763"/>
    <w:rsid w:val="009409D6"/>
    <w:rsid w:val="009432C3"/>
    <w:rsid w:val="0094382B"/>
    <w:rsid w:val="00946648"/>
    <w:rsid w:val="00947ABB"/>
    <w:rsid w:val="00950DA7"/>
    <w:rsid w:val="00950E45"/>
    <w:rsid w:val="00952096"/>
    <w:rsid w:val="00952FC0"/>
    <w:rsid w:val="0095483F"/>
    <w:rsid w:val="00956E08"/>
    <w:rsid w:val="009613AC"/>
    <w:rsid w:val="009660C5"/>
    <w:rsid w:val="00970C5B"/>
    <w:rsid w:val="009754B2"/>
    <w:rsid w:val="0097696B"/>
    <w:rsid w:val="0098740B"/>
    <w:rsid w:val="0099001E"/>
    <w:rsid w:val="009954A3"/>
    <w:rsid w:val="009A40F9"/>
    <w:rsid w:val="009B0502"/>
    <w:rsid w:val="009B347C"/>
    <w:rsid w:val="009C19DC"/>
    <w:rsid w:val="009C236B"/>
    <w:rsid w:val="009C3BD2"/>
    <w:rsid w:val="009C4336"/>
    <w:rsid w:val="009C6D57"/>
    <w:rsid w:val="009D1D7B"/>
    <w:rsid w:val="009E1C4F"/>
    <w:rsid w:val="009E1EE8"/>
    <w:rsid w:val="009E4E82"/>
    <w:rsid w:val="009E7760"/>
    <w:rsid w:val="009F0DB6"/>
    <w:rsid w:val="009F2B36"/>
    <w:rsid w:val="009F3827"/>
    <w:rsid w:val="009F585C"/>
    <w:rsid w:val="00A03BC4"/>
    <w:rsid w:val="00A04183"/>
    <w:rsid w:val="00A0465D"/>
    <w:rsid w:val="00A15F36"/>
    <w:rsid w:val="00A163E1"/>
    <w:rsid w:val="00A178B6"/>
    <w:rsid w:val="00A17E3C"/>
    <w:rsid w:val="00A2016D"/>
    <w:rsid w:val="00A26244"/>
    <w:rsid w:val="00A31893"/>
    <w:rsid w:val="00A34540"/>
    <w:rsid w:val="00A374CE"/>
    <w:rsid w:val="00A40094"/>
    <w:rsid w:val="00A45A0D"/>
    <w:rsid w:val="00A46251"/>
    <w:rsid w:val="00A50FD3"/>
    <w:rsid w:val="00A51A88"/>
    <w:rsid w:val="00A61287"/>
    <w:rsid w:val="00A62055"/>
    <w:rsid w:val="00A64717"/>
    <w:rsid w:val="00A6483D"/>
    <w:rsid w:val="00A66584"/>
    <w:rsid w:val="00A66E81"/>
    <w:rsid w:val="00A7634A"/>
    <w:rsid w:val="00A7685C"/>
    <w:rsid w:val="00A858F5"/>
    <w:rsid w:val="00A95494"/>
    <w:rsid w:val="00AA127F"/>
    <w:rsid w:val="00AA1902"/>
    <w:rsid w:val="00AA4978"/>
    <w:rsid w:val="00AA73E4"/>
    <w:rsid w:val="00AB0170"/>
    <w:rsid w:val="00AB52FF"/>
    <w:rsid w:val="00AB6EA6"/>
    <w:rsid w:val="00AB7B60"/>
    <w:rsid w:val="00AC06C6"/>
    <w:rsid w:val="00AC0763"/>
    <w:rsid w:val="00AC31F0"/>
    <w:rsid w:val="00AC41F2"/>
    <w:rsid w:val="00AC7DD4"/>
    <w:rsid w:val="00AD060B"/>
    <w:rsid w:val="00AD0C01"/>
    <w:rsid w:val="00AD3BF0"/>
    <w:rsid w:val="00AD4EB2"/>
    <w:rsid w:val="00AD5CC2"/>
    <w:rsid w:val="00AD6EE5"/>
    <w:rsid w:val="00AD7AE8"/>
    <w:rsid w:val="00AE2271"/>
    <w:rsid w:val="00AF61FC"/>
    <w:rsid w:val="00AF6321"/>
    <w:rsid w:val="00AF7AB1"/>
    <w:rsid w:val="00B0497F"/>
    <w:rsid w:val="00B068F3"/>
    <w:rsid w:val="00B13296"/>
    <w:rsid w:val="00B14CA0"/>
    <w:rsid w:val="00B17380"/>
    <w:rsid w:val="00B2686B"/>
    <w:rsid w:val="00B26C6D"/>
    <w:rsid w:val="00B279E6"/>
    <w:rsid w:val="00B30EB1"/>
    <w:rsid w:val="00B359D3"/>
    <w:rsid w:val="00B37269"/>
    <w:rsid w:val="00B40CEA"/>
    <w:rsid w:val="00B41C09"/>
    <w:rsid w:val="00B47D76"/>
    <w:rsid w:val="00B51D26"/>
    <w:rsid w:val="00B54F4A"/>
    <w:rsid w:val="00B57482"/>
    <w:rsid w:val="00B615E6"/>
    <w:rsid w:val="00B638D5"/>
    <w:rsid w:val="00B6613C"/>
    <w:rsid w:val="00B67C2C"/>
    <w:rsid w:val="00B70B56"/>
    <w:rsid w:val="00B77268"/>
    <w:rsid w:val="00B779FE"/>
    <w:rsid w:val="00B8075E"/>
    <w:rsid w:val="00B8530C"/>
    <w:rsid w:val="00B871E6"/>
    <w:rsid w:val="00B8766A"/>
    <w:rsid w:val="00B9343C"/>
    <w:rsid w:val="00B94CEB"/>
    <w:rsid w:val="00B96790"/>
    <w:rsid w:val="00BA727C"/>
    <w:rsid w:val="00BA7411"/>
    <w:rsid w:val="00BA76B1"/>
    <w:rsid w:val="00BB09EA"/>
    <w:rsid w:val="00BB3D84"/>
    <w:rsid w:val="00BB4A88"/>
    <w:rsid w:val="00BB69C4"/>
    <w:rsid w:val="00BB79C5"/>
    <w:rsid w:val="00BC2439"/>
    <w:rsid w:val="00BD0973"/>
    <w:rsid w:val="00BD1004"/>
    <w:rsid w:val="00BD1BEA"/>
    <w:rsid w:val="00BE3DCD"/>
    <w:rsid w:val="00BF6C8D"/>
    <w:rsid w:val="00C018ED"/>
    <w:rsid w:val="00C039BE"/>
    <w:rsid w:val="00C03C65"/>
    <w:rsid w:val="00C0550B"/>
    <w:rsid w:val="00C10104"/>
    <w:rsid w:val="00C1108C"/>
    <w:rsid w:val="00C118A7"/>
    <w:rsid w:val="00C138F0"/>
    <w:rsid w:val="00C16693"/>
    <w:rsid w:val="00C206B9"/>
    <w:rsid w:val="00C22540"/>
    <w:rsid w:val="00C24038"/>
    <w:rsid w:val="00C24D8C"/>
    <w:rsid w:val="00C253DD"/>
    <w:rsid w:val="00C307A9"/>
    <w:rsid w:val="00C313DE"/>
    <w:rsid w:val="00C3181E"/>
    <w:rsid w:val="00C31CCF"/>
    <w:rsid w:val="00C35592"/>
    <w:rsid w:val="00C35939"/>
    <w:rsid w:val="00C36446"/>
    <w:rsid w:val="00C41362"/>
    <w:rsid w:val="00C46070"/>
    <w:rsid w:val="00C46A63"/>
    <w:rsid w:val="00C567AB"/>
    <w:rsid w:val="00C578CB"/>
    <w:rsid w:val="00C61E32"/>
    <w:rsid w:val="00C636A8"/>
    <w:rsid w:val="00C711C1"/>
    <w:rsid w:val="00C71704"/>
    <w:rsid w:val="00C71E2B"/>
    <w:rsid w:val="00C85ABA"/>
    <w:rsid w:val="00C91772"/>
    <w:rsid w:val="00C92E2B"/>
    <w:rsid w:val="00C96D39"/>
    <w:rsid w:val="00CA0B1E"/>
    <w:rsid w:val="00CA249C"/>
    <w:rsid w:val="00CA40EB"/>
    <w:rsid w:val="00CA4F83"/>
    <w:rsid w:val="00CA7235"/>
    <w:rsid w:val="00CB1266"/>
    <w:rsid w:val="00CB1FB2"/>
    <w:rsid w:val="00CB372C"/>
    <w:rsid w:val="00CB3EA3"/>
    <w:rsid w:val="00CB6E4B"/>
    <w:rsid w:val="00CC0C14"/>
    <w:rsid w:val="00CC308E"/>
    <w:rsid w:val="00CC6C0F"/>
    <w:rsid w:val="00CC6EC2"/>
    <w:rsid w:val="00CD7FDA"/>
    <w:rsid w:val="00CE127F"/>
    <w:rsid w:val="00CE5471"/>
    <w:rsid w:val="00CE7F43"/>
    <w:rsid w:val="00CF3CBE"/>
    <w:rsid w:val="00D0082A"/>
    <w:rsid w:val="00D009F5"/>
    <w:rsid w:val="00D01D94"/>
    <w:rsid w:val="00D02C05"/>
    <w:rsid w:val="00D10755"/>
    <w:rsid w:val="00D11167"/>
    <w:rsid w:val="00D1228D"/>
    <w:rsid w:val="00D22F8A"/>
    <w:rsid w:val="00D31FC5"/>
    <w:rsid w:val="00D321AA"/>
    <w:rsid w:val="00D331B0"/>
    <w:rsid w:val="00D331E0"/>
    <w:rsid w:val="00D338A3"/>
    <w:rsid w:val="00D34ADF"/>
    <w:rsid w:val="00D34FD3"/>
    <w:rsid w:val="00D3613F"/>
    <w:rsid w:val="00D36E7C"/>
    <w:rsid w:val="00D437F4"/>
    <w:rsid w:val="00D51CB9"/>
    <w:rsid w:val="00D54751"/>
    <w:rsid w:val="00D62132"/>
    <w:rsid w:val="00D65FD8"/>
    <w:rsid w:val="00D71967"/>
    <w:rsid w:val="00D7399D"/>
    <w:rsid w:val="00D82D0C"/>
    <w:rsid w:val="00D8346E"/>
    <w:rsid w:val="00D86A1C"/>
    <w:rsid w:val="00DA0D75"/>
    <w:rsid w:val="00DA4B71"/>
    <w:rsid w:val="00DA53CB"/>
    <w:rsid w:val="00DA5C8C"/>
    <w:rsid w:val="00DA74F4"/>
    <w:rsid w:val="00DB26BD"/>
    <w:rsid w:val="00DB5A88"/>
    <w:rsid w:val="00DB6E29"/>
    <w:rsid w:val="00DC061D"/>
    <w:rsid w:val="00DC3633"/>
    <w:rsid w:val="00DC46C7"/>
    <w:rsid w:val="00DC5244"/>
    <w:rsid w:val="00DC57F8"/>
    <w:rsid w:val="00DC5F5E"/>
    <w:rsid w:val="00DD2845"/>
    <w:rsid w:val="00DD3840"/>
    <w:rsid w:val="00DD4F42"/>
    <w:rsid w:val="00DD7D6E"/>
    <w:rsid w:val="00DE10E0"/>
    <w:rsid w:val="00DE1DBE"/>
    <w:rsid w:val="00DE21E1"/>
    <w:rsid w:val="00DE595F"/>
    <w:rsid w:val="00DE606C"/>
    <w:rsid w:val="00DF2590"/>
    <w:rsid w:val="00DF708A"/>
    <w:rsid w:val="00E0271A"/>
    <w:rsid w:val="00E04C68"/>
    <w:rsid w:val="00E0576B"/>
    <w:rsid w:val="00E07B11"/>
    <w:rsid w:val="00E109C9"/>
    <w:rsid w:val="00E12654"/>
    <w:rsid w:val="00E178DF"/>
    <w:rsid w:val="00E2241D"/>
    <w:rsid w:val="00E264C3"/>
    <w:rsid w:val="00E273C3"/>
    <w:rsid w:val="00E326FB"/>
    <w:rsid w:val="00E3459E"/>
    <w:rsid w:val="00E35B20"/>
    <w:rsid w:val="00E3685B"/>
    <w:rsid w:val="00E45397"/>
    <w:rsid w:val="00E46C2B"/>
    <w:rsid w:val="00E4757F"/>
    <w:rsid w:val="00E505E5"/>
    <w:rsid w:val="00E507AD"/>
    <w:rsid w:val="00E514A0"/>
    <w:rsid w:val="00E547D6"/>
    <w:rsid w:val="00E55BCF"/>
    <w:rsid w:val="00E632D2"/>
    <w:rsid w:val="00E652C5"/>
    <w:rsid w:val="00E65948"/>
    <w:rsid w:val="00E74DE7"/>
    <w:rsid w:val="00E766F3"/>
    <w:rsid w:val="00E80E36"/>
    <w:rsid w:val="00E81BA4"/>
    <w:rsid w:val="00E848FF"/>
    <w:rsid w:val="00E85716"/>
    <w:rsid w:val="00E920D7"/>
    <w:rsid w:val="00E92EF2"/>
    <w:rsid w:val="00E937CA"/>
    <w:rsid w:val="00EA160E"/>
    <w:rsid w:val="00EA22D4"/>
    <w:rsid w:val="00EA3CD3"/>
    <w:rsid w:val="00EB0756"/>
    <w:rsid w:val="00EB19BD"/>
    <w:rsid w:val="00EB27FF"/>
    <w:rsid w:val="00EB759D"/>
    <w:rsid w:val="00EC089D"/>
    <w:rsid w:val="00EC0D3B"/>
    <w:rsid w:val="00EC5A44"/>
    <w:rsid w:val="00EC6153"/>
    <w:rsid w:val="00EC7838"/>
    <w:rsid w:val="00ED0EB3"/>
    <w:rsid w:val="00ED143B"/>
    <w:rsid w:val="00ED77D4"/>
    <w:rsid w:val="00EE36F6"/>
    <w:rsid w:val="00EE386E"/>
    <w:rsid w:val="00EF0422"/>
    <w:rsid w:val="00EF26B1"/>
    <w:rsid w:val="00EF3655"/>
    <w:rsid w:val="00EF63BA"/>
    <w:rsid w:val="00EF67B3"/>
    <w:rsid w:val="00F005CD"/>
    <w:rsid w:val="00F03620"/>
    <w:rsid w:val="00F04D16"/>
    <w:rsid w:val="00F052A1"/>
    <w:rsid w:val="00F0671E"/>
    <w:rsid w:val="00F127DD"/>
    <w:rsid w:val="00F143BE"/>
    <w:rsid w:val="00F1549C"/>
    <w:rsid w:val="00F16C8A"/>
    <w:rsid w:val="00F17EC5"/>
    <w:rsid w:val="00F209C8"/>
    <w:rsid w:val="00F21035"/>
    <w:rsid w:val="00F228BC"/>
    <w:rsid w:val="00F22E3F"/>
    <w:rsid w:val="00F27DD5"/>
    <w:rsid w:val="00F33A6D"/>
    <w:rsid w:val="00F3735F"/>
    <w:rsid w:val="00F40D5A"/>
    <w:rsid w:val="00F42439"/>
    <w:rsid w:val="00F44E7D"/>
    <w:rsid w:val="00F637AA"/>
    <w:rsid w:val="00F70E6A"/>
    <w:rsid w:val="00F74453"/>
    <w:rsid w:val="00F80020"/>
    <w:rsid w:val="00F80C1C"/>
    <w:rsid w:val="00F81C3E"/>
    <w:rsid w:val="00F82467"/>
    <w:rsid w:val="00F826D6"/>
    <w:rsid w:val="00F8271C"/>
    <w:rsid w:val="00F8403E"/>
    <w:rsid w:val="00F87550"/>
    <w:rsid w:val="00F911A4"/>
    <w:rsid w:val="00F94689"/>
    <w:rsid w:val="00F94F16"/>
    <w:rsid w:val="00FA25ED"/>
    <w:rsid w:val="00FA30DA"/>
    <w:rsid w:val="00FA7C87"/>
    <w:rsid w:val="00FB0443"/>
    <w:rsid w:val="00FB7B6B"/>
    <w:rsid w:val="00FD22C2"/>
    <w:rsid w:val="00FD29E2"/>
    <w:rsid w:val="00FD33CC"/>
    <w:rsid w:val="00FE3A78"/>
    <w:rsid w:val="00FE7631"/>
    <w:rsid w:val="00FF08FA"/>
    <w:rsid w:val="00FF0DB7"/>
    <w:rsid w:val="00FF2ED5"/>
    <w:rsid w:val="00FF3CF4"/>
    <w:rsid w:val="00FF480F"/>
    <w:rsid w:val="00FF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35A35E"/>
  <w15:docId w15:val="{21FBA66C-80D9-42F3-824C-2D38CAC3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7D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D77D4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D77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77D4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D77D4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1TimesNewRoman14pt18">
    <w:name w:val="Стиль Заголовок 1 + Times New Roman 14 pt по центру Перед:  18 п..."/>
    <w:basedOn w:val="1"/>
    <w:autoRedefine/>
    <w:uiPriority w:val="99"/>
    <w:rsid w:val="00DD7D6E"/>
    <w:pPr>
      <w:keepLines w:val="0"/>
      <w:spacing w:before="0"/>
      <w:ind w:left="714"/>
      <w:jc w:val="center"/>
    </w:pPr>
    <w:rPr>
      <w:rFonts w:ascii="Times New Roman" w:hAnsi="Times New Roman" w:cs="Times New Roman"/>
      <w:b w:val="0"/>
      <w:bCs w:val="0"/>
      <w:color w:val="auto"/>
      <w:kern w:val="32"/>
      <w:sz w:val="26"/>
      <w:szCs w:val="26"/>
    </w:rPr>
  </w:style>
  <w:style w:type="paragraph" w:customStyle="1" w:styleId="ConsPlusNonformat">
    <w:name w:val="ConsPlusNonformat"/>
    <w:uiPriority w:val="99"/>
    <w:rsid w:val="00ED77D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ED77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rsid w:val="00ED77D4"/>
    <w:rPr>
      <w:color w:val="0000FF"/>
      <w:u w:val="single"/>
    </w:rPr>
  </w:style>
  <w:style w:type="character" w:customStyle="1" w:styleId="21">
    <w:name w:val="Основной текст 2 Знак"/>
    <w:basedOn w:val="a0"/>
    <w:link w:val="22"/>
    <w:uiPriority w:val="99"/>
    <w:locked/>
    <w:rsid w:val="00ED77D4"/>
    <w:rPr>
      <w:sz w:val="24"/>
      <w:szCs w:val="24"/>
      <w:lang w:val="en-US"/>
    </w:rPr>
  </w:style>
  <w:style w:type="paragraph" w:styleId="22">
    <w:name w:val="Body Text 2"/>
    <w:basedOn w:val="a"/>
    <w:link w:val="21"/>
    <w:uiPriority w:val="99"/>
    <w:rsid w:val="00ED77D4"/>
    <w:pPr>
      <w:spacing w:after="120" w:line="480" w:lineRule="auto"/>
    </w:pPr>
    <w:rPr>
      <w:rFonts w:ascii="Calibri" w:eastAsia="Calibri" w:hAnsi="Calibri" w:cs="Calibri"/>
      <w:lang w:val="en-US" w:eastAsia="en-US"/>
    </w:rPr>
  </w:style>
  <w:style w:type="character" w:customStyle="1" w:styleId="BodyText2Char1">
    <w:name w:val="Body Text 2 Char1"/>
    <w:basedOn w:val="a0"/>
    <w:uiPriority w:val="99"/>
    <w:semiHidden/>
    <w:rsid w:val="00AA1902"/>
    <w:rPr>
      <w:rFonts w:ascii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locked/>
    <w:rsid w:val="00ED77D4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B41C0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B41C09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B41C09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uiPriority w:val="99"/>
    <w:rsid w:val="00B41C09"/>
    <w:rPr>
      <w:rFonts w:ascii="Times New Roman" w:hAnsi="Times New Roman" w:cs="Times New Roman"/>
      <w:b/>
      <w:bCs/>
      <w:sz w:val="24"/>
      <w:szCs w:val="24"/>
    </w:rPr>
  </w:style>
  <w:style w:type="table" w:styleId="a4">
    <w:name w:val="Table Grid"/>
    <w:basedOn w:val="a1"/>
    <w:uiPriority w:val="99"/>
    <w:rsid w:val="009D1D7B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rsid w:val="00DF708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DF708A"/>
    <w:rPr>
      <w:sz w:val="22"/>
      <w:szCs w:val="22"/>
      <w:lang w:eastAsia="en-US"/>
    </w:rPr>
  </w:style>
  <w:style w:type="paragraph" w:styleId="a7">
    <w:name w:val="Body Text"/>
    <w:basedOn w:val="a"/>
    <w:link w:val="a8"/>
    <w:uiPriority w:val="99"/>
    <w:semiHidden/>
    <w:rsid w:val="00DF708A"/>
    <w:pPr>
      <w:spacing w:after="12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DF708A"/>
    <w:rPr>
      <w:sz w:val="22"/>
      <w:szCs w:val="22"/>
      <w:lang w:eastAsia="en-US"/>
    </w:rPr>
  </w:style>
  <w:style w:type="paragraph" w:customStyle="1" w:styleId="Style4">
    <w:name w:val="Style4"/>
    <w:basedOn w:val="a"/>
    <w:uiPriority w:val="99"/>
    <w:rsid w:val="00DF708A"/>
    <w:pPr>
      <w:widowControl w:val="0"/>
      <w:autoSpaceDE w:val="0"/>
      <w:autoSpaceDN w:val="0"/>
      <w:adjustRightInd w:val="0"/>
      <w:spacing w:line="297" w:lineRule="exact"/>
    </w:pPr>
    <w:rPr>
      <w:rFonts w:ascii="Calibri" w:hAnsi="Calibri" w:cs="Calibri"/>
    </w:rPr>
  </w:style>
  <w:style w:type="paragraph" w:styleId="a9">
    <w:name w:val="Balloon Text"/>
    <w:basedOn w:val="a"/>
    <w:link w:val="aa"/>
    <w:uiPriority w:val="99"/>
    <w:semiHidden/>
    <w:rsid w:val="00C0550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0550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99"/>
    <w:qFormat/>
    <w:rsid w:val="00C46070"/>
    <w:pPr>
      <w:ind w:left="720"/>
    </w:pPr>
  </w:style>
  <w:style w:type="paragraph" w:styleId="ac">
    <w:name w:val="footer"/>
    <w:basedOn w:val="a"/>
    <w:link w:val="ad"/>
    <w:uiPriority w:val="99"/>
    <w:semiHidden/>
    <w:rsid w:val="00BE3DC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BE3DC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9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202-3</dc:creator>
  <cp:lastModifiedBy>Ральцевич Лариса Юрьевна</cp:lastModifiedBy>
  <cp:revision>22</cp:revision>
  <cp:lastPrinted>2019-09-28T07:39:00Z</cp:lastPrinted>
  <dcterms:created xsi:type="dcterms:W3CDTF">2019-03-04T09:53:00Z</dcterms:created>
  <dcterms:modified xsi:type="dcterms:W3CDTF">2021-07-16T05:54:00Z</dcterms:modified>
</cp:coreProperties>
</file>